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F0" w:rsidRPr="008D1570" w:rsidRDefault="00163434" w:rsidP="001F1FA1">
      <w:pPr>
        <w:spacing w:line="360" w:lineRule="auto"/>
        <w:jc w:val="center"/>
        <w:rPr>
          <w:rStyle w:val="FontStyle12"/>
          <w:b/>
          <w:sz w:val="26"/>
          <w:szCs w:val="26"/>
        </w:rPr>
      </w:pPr>
      <w:r w:rsidRPr="008D1570">
        <w:rPr>
          <w:rStyle w:val="FontStyle12"/>
          <w:b/>
          <w:sz w:val="26"/>
          <w:szCs w:val="26"/>
        </w:rPr>
        <w:t>СОГЛАШЕНИЕ</w:t>
      </w:r>
    </w:p>
    <w:p w:rsidR="00664231" w:rsidRPr="008D1570" w:rsidRDefault="00163434" w:rsidP="001F1FA1">
      <w:pPr>
        <w:jc w:val="center"/>
        <w:rPr>
          <w:rStyle w:val="FontStyle12"/>
          <w:b/>
          <w:sz w:val="26"/>
          <w:szCs w:val="26"/>
        </w:rPr>
      </w:pPr>
      <w:r w:rsidRPr="008D1570">
        <w:rPr>
          <w:rStyle w:val="FontStyle12"/>
          <w:b/>
          <w:sz w:val="26"/>
          <w:szCs w:val="26"/>
        </w:rPr>
        <w:t xml:space="preserve">о взаимодействии </w:t>
      </w:r>
      <w:r w:rsidR="00664231" w:rsidRPr="008D1570">
        <w:rPr>
          <w:rStyle w:val="FontStyle12"/>
          <w:b/>
          <w:sz w:val="26"/>
          <w:szCs w:val="26"/>
        </w:rPr>
        <w:t>Уполномоченного по правам человека</w:t>
      </w:r>
    </w:p>
    <w:p w:rsidR="001F1FA1" w:rsidRPr="008D1570" w:rsidRDefault="00664231" w:rsidP="001F1FA1">
      <w:pPr>
        <w:jc w:val="center"/>
        <w:rPr>
          <w:rStyle w:val="FontStyle12"/>
          <w:b/>
          <w:sz w:val="26"/>
          <w:szCs w:val="26"/>
        </w:rPr>
      </w:pPr>
      <w:r w:rsidRPr="008D1570">
        <w:rPr>
          <w:rStyle w:val="FontStyle12"/>
          <w:b/>
          <w:sz w:val="26"/>
          <w:szCs w:val="26"/>
        </w:rPr>
        <w:t>в Сахалинской области</w:t>
      </w:r>
      <w:r w:rsidR="00163434" w:rsidRPr="008D1570">
        <w:rPr>
          <w:rStyle w:val="FontStyle12"/>
          <w:b/>
          <w:sz w:val="26"/>
          <w:szCs w:val="26"/>
        </w:rPr>
        <w:t xml:space="preserve"> </w:t>
      </w:r>
      <w:r w:rsidRPr="008D1570">
        <w:rPr>
          <w:rStyle w:val="FontStyle12"/>
          <w:b/>
          <w:sz w:val="26"/>
          <w:szCs w:val="26"/>
        </w:rPr>
        <w:t>и Сахалинского областного союза</w:t>
      </w:r>
    </w:p>
    <w:p w:rsidR="00664231" w:rsidRPr="008D1570" w:rsidRDefault="00664231" w:rsidP="001F1FA1">
      <w:pPr>
        <w:jc w:val="center"/>
        <w:rPr>
          <w:rStyle w:val="FontStyle12"/>
          <w:b/>
          <w:sz w:val="26"/>
          <w:szCs w:val="26"/>
        </w:rPr>
      </w:pPr>
      <w:r w:rsidRPr="008D1570">
        <w:rPr>
          <w:rStyle w:val="FontStyle12"/>
          <w:b/>
          <w:sz w:val="26"/>
          <w:szCs w:val="26"/>
        </w:rPr>
        <w:t>организаций профсоюзов</w:t>
      </w:r>
    </w:p>
    <w:p w:rsidR="00161FF0" w:rsidRPr="00564947" w:rsidRDefault="00161FF0" w:rsidP="001F1FA1">
      <w:pPr>
        <w:spacing w:line="360" w:lineRule="auto"/>
        <w:jc w:val="both"/>
        <w:rPr>
          <w:sz w:val="26"/>
          <w:szCs w:val="26"/>
        </w:rPr>
      </w:pPr>
    </w:p>
    <w:p w:rsidR="00161FF0" w:rsidRPr="00564947" w:rsidRDefault="00163434" w:rsidP="001F1FA1">
      <w:pPr>
        <w:spacing w:line="360" w:lineRule="auto"/>
        <w:jc w:val="both"/>
        <w:rPr>
          <w:sz w:val="26"/>
          <w:szCs w:val="26"/>
        </w:rPr>
      </w:pPr>
      <w:r w:rsidRPr="00564947">
        <w:rPr>
          <w:rStyle w:val="FontStyle12"/>
          <w:sz w:val="26"/>
          <w:szCs w:val="26"/>
        </w:rPr>
        <w:t>г. Южно-Сахалинск</w:t>
      </w:r>
      <w:r w:rsidRPr="00564947">
        <w:rPr>
          <w:rStyle w:val="FontStyle12"/>
          <w:sz w:val="26"/>
          <w:szCs w:val="26"/>
        </w:rPr>
        <w:tab/>
      </w:r>
      <w:r w:rsidR="00F51E4A">
        <w:rPr>
          <w:rStyle w:val="FontStyle12"/>
          <w:sz w:val="26"/>
          <w:szCs w:val="26"/>
        </w:rPr>
        <w:tab/>
      </w:r>
      <w:r w:rsidR="00F51E4A">
        <w:rPr>
          <w:rStyle w:val="FontStyle12"/>
          <w:sz w:val="26"/>
          <w:szCs w:val="26"/>
        </w:rPr>
        <w:tab/>
      </w:r>
      <w:r w:rsidR="00F51E4A">
        <w:rPr>
          <w:rStyle w:val="FontStyle12"/>
          <w:sz w:val="26"/>
          <w:szCs w:val="26"/>
        </w:rPr>
        <w:tab/>
      </w:r>
      <w:r w:rsidR="00F51E4A">
        <w:rPr>
          <w:rStyle w:val="FontStyle12"/>
          <w:sz w:val="26"/>
          <w:szCs w:val="26"/>
        </w:rPr>
        <w:tab/>
        <w:t>«</w:t>
      </w:r>
      <w:bookmarkStart w:id="0" w:name="_GoBack"/>
      <w:r w:rsidR="00F51E4A" w:rsidRPr="00F51E4A">
        <w:rPr>
          <w:rStyle w:val="FontStyle12"/>
          <w:sz w:val="26"/>
          <w:szCs w:val="26"/>
          <w:u w:val="single"/>
        </w:rPr>
        <w:t>03</w:t>
      </w:r>
      <w:bookmarkEnd w:id="0"/>
      <w:r w:rsidR="00664231" w:rsidRPr="00564947">
        <w:rPr>
          <w:rStyle w:val="FontStyle12"/>
          <w:sz w:val="26"/>
          <w:szCs w:val="26"/>
        </w:rPr>
        <w:t>»</w:t>
      </w:r>
      <w:r w:rsidR="008D1570">
        <w:rPr>
          <w:rStyle w:val="FontStyle12"/>
          <w:sz w:val="26"/>
          <w:szCs w:val="26"/>
        </w:rPr>
        <w:t xml:space="preserve">  </w:t>
      </w:r>
      <w:r w:rsidR="008D1570">
        <w:rPr>
          <w:rStyle w:val="FontStyle12"/>
          <w:sz w:val="26"/>
          <w:szCs w:val="26"/>
          <w:u w:val="single"/>
        </w:rPr>
        <w:t xml:space="preserve">декабря </w:t>
      </w:r>
      <w:r w:rsidR="008D1570">
        <w:rPr>
          <w:rStyle w:val="FontStyle12"/>
          <w:sz w:val="26"/>
          <w:szCs w:val="26"/>
        </w:rPr>
        <w:t xml:space="preserve">  </w:t>
      </w:r>
      <w:r w:rsidR="00664231" w:rsidRPr="00564947">
        <w:rPr>
          <w:rStyle w:val="FontStyle12"/>
          <w:sz w:val="26"/>
          <w:szCs w:val="26"/>
        </w:rPr>
        <w:t>2015 г.</w:t>
      </w:r>
    </w:p>
    <w:p w:rsidR="00161FF0" w:rsidRPr="00564947" w:rsidRDefault="00161FF0" w:rsidP="001F1FA1">
      <w:pPr>
        <w:spacing w:line="360" w:lineRule="auto"/>
        <w:jc w:val="both"/>
        <w:rPr>
          <w:sz w:val="26"/>
          <w:szCs w:val="26"/>
        </w:rPr>
      </w:pPr>
    </w:p>
    <w:p w:rsidR="00161FF0" w:rsidRPr="00564947" w:rsidRDefault="00664231" w:rsidP="001F1FA1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564947">
        <w:rPr>
          <w:rStyle w:val="FontStyle12"/>
          <w:sz w:val="26"/>
          <w:szCs w:val="26"/>
        </w:rPr>
        <w:t>Уполномоченный по правам человека в Сахалинской области</w:t>
      </w:r>
      <w:r w:rsidR="00163434" w:rsidRPr="00564947">
        <w:rPr>
          <w:rStyle w:val="FontStyle12"/>
          <w:sz w:val="26"/>
          <w:szCs w:val="26"/>
        </w:rPr>
        <w:t xml:space="preserve"> в лице </w:t>
      </w:r>
      <w:r w:rsidRPr="00564947">
        <w:rPr>
          <w:rStyle w:val="FontStyle12"/>
          <w:sz w:val="26"/>
          <w:szCs w:val="26"/>
        </w:rPr>
        <w:t>С</w:t>
      </w:r>
      <w:r w:rsidR="008D1570">
        <w:rPr>
          <w:rStyle w:val="FontStyle12"/>
          <w:sz w:val="26"/>
          <w:szCs w:val="26"/>
        </w:rPr>
        <w:t>едова</w:t>
      </w:r>
      <w:r w:rsidRPr="00564947">
        <w:rPr>
          <w:rStyle w:val="FontStyle12"/>
          <w:sz w:val="26"/>
          <w:szCs w:val="26"/>
        </w:rPr>
        <w:t xml:space="preserve"> Сергея Борисовича</w:t>
      </w:r>
      <w:r w:rsidR="00163434" w:rsidRPr="00564947">
        <w:rPr>
          <w:rStyle w:val="FontStyle12"/>
          <w:sz w:val="26"/>
          <w:szCs w:val="26"/>
        </w:rPr>
        <w:t xml:space="preserve">, действующего на основании </w:t>
      </w:r>
      <w:r w:rsidRPr="00564947">
        <w:rPr>
          <w:rStyle w:val="FontStyle12"/>
          <w:sz w:val="26"/>
          <w:szCs w:val="26"/>
        </w:rPr>
        <w:t>Закона Сахалинской области</w:t>
      </w:r>
      <w:r w:rsidR="00163434" w:rsidRPr="00564947">
        <w:rPr>
          <w:rStyle w:val="FontStyle12"/>
          <w:sz w:val="26"/>
          <w:szCs w:val="26"/>
        </w:rPr>
        <w:t xml:space="preserve"> «О</w:t>
      </w:r>
      <w:r w:rsidRPr="00564947">
        <w:rPr>
          <w:rStyle w:val="FontStyle12"/>
          <w:sz w:val="26"/>
          <w:szCs w:val="26"/>
        </w:rPr>
        <w:t>б Уполномоченном по правам человека в Сахалинской области</w:t>
      </w:r>
      <w:r w:rsidR="00723935">
        <w:rPr>
          <w:rStyle w:val="FontStyle12"/>
          <w:sz w:val="26"/>
          <w:szCs w:val="26"/>
        </w:rPr>
        <w:t>»</w:t>
      </w:r>
      <w:r w:rsidRPr="00564947">
        <w:rPr>
          <w:rStyle w:val="FontStyle12"/>
          <w:sz w:val="26"/>
          <w:szCs w:val="26"/>
        </w:rPr>
        <w:t xml:space="preserve"> и Сахалинский</w:t>
      </w:r>
      <w:r w:rsidR="00163434" w:rsidRPr="00564947">
        <w:rPr>
          <w:rStyle w:val="FontStyle12"/>
          <w:sz w:val="26"/>
          <w:szCs w:val="26"/>
        </w:rPr>
        <w:t xml:space="preserve"> областно</w:t>
      </w:r>
      <w:r w:rsidRPr="00564947">
        <w:rPr>
          <w:rStyle w:val="FontStyle12"/>
          <w:sz w:val="26"/>
          <w:szCs w:val="26"/>
        </w:rPr>
        <w:t xml:space="preserve">й союз </w:t>
      </w:r>
      <w:r w:rsidR="00163434" w:rsidRPr="00564947">
        <w:rPr>
          <w:rStyle w:val="FontStyle12"/>
          <w:sz w:val="26"/>
          <w:szCs w:val="26"/>
        </w:rPr>
        <w:t xml:space="preserve">организаций профсоюзов в лице председателя </w:t>
      </w:r>
      <w:r w:rsidRPr="00564947">
        <w:rPr>
          <w:rStyle w:val="FontStyle12"/>
          <w:sz w:val="26"/>
          <w:szCs w:val="26"/>
        </w:rPr>
        <w:t>Крутченко Анатолия Анатольевича</w:t>
      </w:r>
      <w:r w:rsidR="00163434" w:rsidRPr="00564947">
        <w:rPr>
          <w:rStyle w:val="FontStyle12"/>
          <w:sz w:val="26"/>
          <w:szCs w:val="26"/>
        </w:rPr>
        <w:t xml:space="preserve">, действующего на основании Федерального закона «О профессиональных союзах, их правах и гарантиях деятельности» и Устава Сахалинского областного </w:t>
      </w:r>
      <w:r w:rsidRPr="00564947">
        <w:rPr>
          <w:rStyle w:val="FontStyle12"/>
          <w:sz w:val="26"/>
          <w:szCs w:val="26"/>
        </w:rPr>
        <w:t>союза</w:t>
      </w:r>
      <w:r w:rsidR="00163434" w:rsidRPr="00564947">
        <w:rPr>
          <w:rStyle w:val="FontStyle12"/>
          <w:sz w:val="26"/>
          <w:szCs w:val="26"/>
        </w:rPr>
        <w:t xml:space="preserve"> организаций профсоюзов, далее именуемые</w:t>
      </w:r>
      <w:proofErr w:type="gramEnd"/>
      <w:r w:rsidR="00163434" w:rsidRPr="00564947">
        <w:rPr>
          <w:rStyle w:val="FontStyle12"/>
          <w:sz w:val="26"/>
          <w:szCs w:val="26"/>
        </w:rPr>
        <w:t xml:space="preserve"> Сторонами, в целях взаимодействия при осуществлении общественного контроля</w:t>
      </w:r>
      <w:r w:rsidRPr="00564947">
        <w:rPr>
          <w:rStyle w:val="FontStyle12"/>
          <w:sz w:val="26"/>
          <w:szCs w:val="26"/>
        </w:rPr>
        <w:t xml:space="preserve"> </w:t>
      </w:r>
      <w:r w:rsidR="00723935">
        <w:rPr>
          <w:rStyle w:val="FontStyle12"/>
          <w:sz w:val="26"/>
          <w:szCs w:val="26"/>
        </w:rPr>
        <w:t>Уполномоченны</w:t>
      </w:r>
      <w:r w:rsidR="00924541" w:rsidRPr="00564947">
        <w:rPr>
          <w:rStyle w:val="FontStyle12"/>
          <w:sz w:val="26"/>
          <w:szCs w:val="26"/>
        </w:rPr>
        <w:t>м по правам человека в Сахалинской области и</w:t>
      </w:r>
      <w:r w:rsidR="00163434" w:rsidRPr="00564947">
        <w:rPr>
          <w:rStyle w:val="FontStyle12"/>
          <w:sz w:val="26"/>
          <w:szCs w:val="26"/>
        </w:rPr>
        <w:t xml:space="preserve"> профсоюзов за соблюдением трудового законодательства и социально-трудовых прав граждан на</w:t>
      </w:r>
      <w:r w:rsidR="008D1570">
        <w:rPr>
          <w:rStyle w:val="FontStyle12"/>
          <w:sz w:val="26"/>
          <w:szCs w:val="26"/>
        </w:rPr>
        <w:t xml:space="preserve"> территории Сахалинской области</w:t>
      </w:r>
      <w:r w:rsidR="00924541" w:rsidRPr="00564947">
        <w:rPr>
          <w:rStyle w:val="FontStyle12"/>
          <w:sz w:val="26"/>
          <w:szCs w:val="26"/>
        </w:rPr>
        <w:t>,</w:t>
      </w:r>
      <w:r w:rsidR="008D1570">
        <w:rPr>
          <w:rStyle w:val="FontStyle12"/>
          <w:sz w:val="26"/>
          <w:szCs w:val="26"/>
        </w:rPr>
        <w:t xml:space="preserve"> </w:t>
      </w:r>
      <w:r w:rsidR="00163434" w:rsidRPr="00564947">
        <w:rPr>
          <w:rStyle w:val="FontStyle12"/>
          <w:sz w:val="26"/>
          <w:szCs w:val="26"/>
        </w:rPr>
        <w:t>заключили настоящее Соглашение о нижеследующем.</w:t>
      </w:r>
    </w:p>
    <w:p w:rsidR="00161FF0" w:rsidRPr="00564947" w:rsidRDefault="00163434" w:rsidP="001F1FA1">
      <w:pPr>
        <w:spacing w:line="360" w:lineRule="auto"/>
        <w:jc w:val="center"/>
        <w:rPr>
          <w:b/>
          <w:sz w:val="26"/>
          <w:szCs w:val="26"/>
        </w:rPr>
      </w:pPr>
      <w:r w:rsidRPr="00564947">
        <w:rPr>
          <w:rStyle w:val="FontStyle12"/>
          <w:b/>
          <w:sz w:val="26"/>
          <w:szCs w:val="26"/>
        </w:rPr>
        <w:t>1.  Предмет Соглашения.</w:t>
      </w:r>
    </w:p>
    <w:p w:rsidR="00161FF0" w:rsidRPr="00564947" w:rsidRDefault="00924541" w:rsidP="001F1FA1">
      <w:pPr>
        <w:spacing w:line="360" w:lineRule="auto"/>
        <w:ind w:firstLine="720"/>
        <w:jc w:val="both"/>
        <w:rPr>
          <w:rStyle w:val="FontStyle12"/>
          <w:sz w:val="26"/>
          <w:szCs w:val="26"/>
        </w:rPr>
      </w:pPr>
      <w:r w:rsidRPr="00564947">
        <w:rPr>
          <w:rStyle w:val="FontStyle12"/>
          <w:sz w:val="26"/>
          <w:szCs w:val="26"/>
        </w:rPr>
        <w:t xml:space="preserve">1.1. </w:t>
      </w:r>
      <w:r w:rsidR="00163434" w:rsidRPr="00564947">
        <w:rPr>
          <w:rStyle w:val="FontStyle12"/>
          <w:sz w:val="26"/>
          <w:szCs w:val="26"/>
        </w:rPr>
        <w:t xml:space="preserve">Предметом Соглашения является взаимодействие </w:t>
      </w:r>
      <w:r w:rsidRPr="00564947">
        <w:rPr>
          <w:rStyle w:val="FontStyle12"/>
          <w:sz w:val="26"/>
          <w:szCs w:val="26"/>
        </w:rPr>
        <w:t>Уполномоченного по правам человека в Сахалинской области</w:t>
      </w:r>
      <w:r w:rsidR="00163434" w:rsidRPr="00564947">
        <w:rPr>
          <w:rStyle w:val="FontStyle12"/>
          <w:sz w:val="26"/>
          <w:szCs w:val="26"/>
        </w:rPr>
        <w:t xml:space="preserve"> и Сахалинского областного </w:t>
      </w:r>
      <w:r w:rsidRPr="00564947">
        <w:rPr>
          <w:rStyle w:val="FontStyle12"/>
          <w:sz w:val="26"/>
          <w:szCs w:val="26"/>
        </w:rPr>
        <w:t>союза</w:t>
      </w:r>
      <w:r w:rsidR="00163434" w:rsidRPr="00564947">
        <w:rPr>
          <w:rStyle w:val="FontStyle12"/>
          <w:sz w:val="26"/>
          <w:szCs w:val="26"/>
        </w:rPr>
        <w:t xml:space="preserve"> организаций профсоюзов по осуществлению </w:t>
      </w:r>
      <w:r w:rsidRPr="00564947">
        <w:rPr>
          <w:rStyle w:val="FontStyle12"/>
          <w:sz w:val="26"/>
          <w:szCs w:val="26"/>
        </w:rPr>
        <w:t xml:space="preserve">общественного </w:t>
      </w:r>
      <w:proofErr w:type="gramStart"/>
      <w:r w:rsidRPr="00564947">
        <w:rPr>
          <w:rStyle w:val="FontStyle12"/>
          <w:sz w:val="26"/>
          <w:szCs w:val="26"/>
        </w:rPr>
        <w:t xml:space="preserve">контроля </w:t>
      </w:r>
      <w:r w:rsidR="00163434" w:rsidRPr="00564947">
        <w:rPr>
          <w:rStyle w:val="FontStyle12"/>
          <w:sz w:val="26"/>
          <w:szCs w:val="26"/>
        </w:rPr>
        <w:t>за</w:t>
      </w:r>
      <w:proofErr w:type="gramEnd"/>
      <w:r w:rsidR="00163434" w:rsidRPr="00564947">
        <w:rPr>
          <w:rStyle w:val="FontStyle12"/>
          <w:sz w:val="26"/>
          <w:szCs w:val="26"/>
        </w:rPr>
        <w:t xml:space="preserve"> соблюдением трудового законодательства и социально-трудовых прав граждан на территории Сахалинской области.</w:t>
      </w:r>
    </w:p>
    <w:p w:rsidR="00161FF0" w:rsidRPr="00564947" w:rsidRDefault="00924541" w:rsidP="00FA5BAD">
      <w:pPr>
        <w:spacing w:line="360" w:lineRule="auto"/>
        <w:ind w:firstLine="720"/>
        <w:jc w:val="center"/>
        <w:rPr>
          <w:rStyle w:val="FontStyle12"/>
          <w:b/>
          <w:sz w:val="26"/>
          <w:szCs w:val="26"/>
        </w:rPr>
      </w:pPr>
      <w:r w:rsidRPr="00564947">
        <w:rPr>
          <w:rStyle w:val="FontStyle12"/>
          <w:b/>
          <w:sz w:val="26"/>
          <w:szCs w:val="26"/>
        </w:rPr>
        <w:t>2.</w:t>
      </w:r>
      <w:r w:rsidR="001F1FA1" w:rsidRPr="00564947">
        <w:rPr>
          <w:rStyle w:val="FontStyle12"/>
          <w:b/>
          <w:sz w:val="26"/>
          <w:szCs w:val="26"/>
        </w:rPr>
        <w:t xml:space="preserve"> </w:t>
      </w:r>
      <w:r w:rsidR="00163434" w:rsidRPr="00564947">
        <w:rPr>
          <w:rStyle w:val="FontStyle12"/>
          <w:b/>
          <w:sz w:val="26"/>
          <w:szCs w:val="26"/>
        </w:rPr>
        <w:t>В целях реализации настоящего Соглашения Стороны используют</w:t>
      </w:r>
      <w:r w:rsidR="00163434" w:rsidRPr="00564947">
        <w:rPr>
          <w:rStyle w:val="FontStyle12"/>
          <w:b/>
          <w:sz w:val="26"/>
          <w:szCs w:val="26"/>
        </w:rPr>
        <w:br/>
        <w:t>следующие формы сотрудничества:</w:t>
      </w:r>
    </w:p>
    <w:p w:rsidR="001F1FA1" w:rsidRPr="00564947" w:rsidRDefault="00924541" w:rsidP="00924541">
      <w:pPr>
        <w:spacing w:line="360" w:lineRule="auto"/>
        <w:ind w:firstLine="720"/>
        <w:jc w:val="both"/>
        <w:rPr>
          <w:rStyle w:val="FontStyle12"/>
          <w:sz w:val="26"/>
          <w:szCs w:val="26"/>
        </w:rPr>
      </w:pPr>
      <w:r w:rsidRPr="00564947">
        <w:rPr>
          <w:rStyle w:val="FontStyle12"/>
          <w:sz w:val="26"/>
          <w:szCs w:val="26"/>
        </w:rPr>
        <w:t xml:space="preserve">- </w:t>
      </w:r>
      <w:r w:rsidR="00163434" w:rsidRPr="00564947">
        <w:rPr>
          <w:rStyle w:val="FontStyle12"/>
          <w:sz w:val="26"/>
          <w:szCs w:val="26"/>
        </w:rPr>
        <w:t>обмен (по мере необходимости) информацией о</w:t>
      </w:r>
      <w:r w:rsidRPr="00564947">
        <w:rPr>
          <w:rStyle w:val="FontStyle12"/>
          <w:sz w:val="26"/>
          <w:szCs w:val="26"/>
        </w:rPr>
        <w:t xml:space="preserve"> фактах нарушений трудовых прав</w:t>
      </w:r>
      <w:r w:rsidR="00723935">
        <w:rPr>
          <w:rStyle w:val="FontStyle12"/>
          <w:sz w:val="26"/>
          <w:szCs w:val="26"/>
        </w:rPr>
        <w:t xml:space="preserve"> граждан</w:t>
      </w:r>
      <w:r w:rsidR="00163434" w:rsidRPr="00564947">
        <w:rPr>
          <w:rStyle w:val="FontStyle12"/>
          <w:sz w:val="26"/>
          <w:szCs w:val="26"/>
        </w:rPr>
        <w:t>;</w:t>
      </w:r>
    </w:p>
    <w:p w:rsidR="00083B69" w:rsidRPr="00564947" w:rsidRDefault="00083B69" w:rsidP="00083B69">
      <w:pPr>
        <w:spacing w:line="360" w:lineRule="auto"/>
        <w:ind w:firstLine="720"/>
        <w:jc w:val="both"/>
        <w:rPr>
          <w:rStyle w:val="FontStyle11"/>
          <w:i w:val="0"/>
          <w:spacing w:val="0"/>
          <w:sz w:val="26"/>
          <w:szCs w:val="26"/>
        </w:rPr>
      </w:pPr>
      <w:r w:rsidRPr="00564947">
        <w:rPr>
          <w:rStyle w:val="FontStyle12"/>
          <w:sz w:val="26"/>
          <w:szCs w:val="26"/>
        </w:rPr>
        <w:t xml:space="preserve">- </w:t>
      </w:r>
      <w:r w:rsidRPr="00564947">
        <w:rPr>
          <w:rStyle w:val="FontStyle11"/>
          <w:i w:val="0"/>
          <w:spacing w:val="0"/>
          <w:sz w:val="26"/>
          <w:szCs w:val="26"/>
        </w:rPr>
        <w:t xml:space="preserve">рассмотрение на совместных совещаниях результатов работы по защите </w:t>
      </w:r>
      <w:r w:rsidR="00CB3471">
        <w:rPr>
          <w:rStyle w:val="FontStyle11"/>
          <w:i w:val="0"/>
          <w:spacing w:val="0"/>
          <w:sz w:val="26"/>
          <w:szCs w:val="26"/>
        </w:rPr>
        <w:t xml:space="preserve"> социально-</w:t>
      </w:r>
      <w:r w:rsidRPr="00564947">
        <w:rPr>
          <w:rStyle w:val="FontStyle11"/>
          <w:i w:val="0"/>
          <w:spacing w:val="0"/>
          <w:sz w:val="26"/>
          <w:szCs w:val="26"/>
        </w:rPr>
        <w:t>трудовых прав граждан;</w:t>
      </w:r>
    </w:p>
    <w:p w:rsidR="00083B69" w:rsidRPr="00564947" w:rsidRDefault="00083B69" w:rsidP="00083B69">
      <w:pPr>
        <w:spacing w:line="360" w:lineRule="auto"/>
        <w:ind w:firstLine="720"/>
        <w:jc w:val="both"/>
        <w:rPr>
          <w:rStyle w:val="FontStyle11"/>
          <w:i w:val="0"/>
          <w:spacing w:val="0"/>
          <w:sz w:val="26"/>
          <w:szCs w:val="26"/>
        </w:rPr>
      </w:pPr>
      <w:r w:rsidRPr="00564947">
        <w:rPr>
          <w:rStyle w:val="FontStyle11"/>
          <w:i w:val="0"/>
          <w:spacing w:val="0"/>
          <w:sz w:val="26"/>
          <w:szCs w:val="26"/>
        </w:rPr>
        <w:t>- размещение материалов в средствах массовой информации о грубых нарушениях прав граждан в Сахалинской области;</w:t>
      </w:r>
    </w:p>
    <w:p w:rsidR="00083B69" w:rsidRPr="00564947" w:rsidRDefault="00083B69" w:rsidP="00083B69">
      <w:pPr>
        <w:spacing w:line="360" w:lineRule="auto"/>
        <w:ind w:firstLine="720"/>
        <w:jc w:val="both"/>
        <w:rPr>
          <w:rStyle w:val="FontStyle11"/>
          <w:i w:val="0"/>
          <w:spacing w:val="0"/>
          <w:sz w:val="26"/>
          <w:szCs w:val="26"/>
        </w:rPr>
      </w:pPr>
      <w:r w:rsidRPr="00564947">
        <w:rPr>
          <w:rStyle w:val="FontStyle11"/>
          <w:i w:val="0"/>
          <w:spacing w:val="0"/>
          <w:sz w:val="26"/>
          <w:szCs w:val="26"/>
        </w:rPr>
        <w:lastRenderedPageBreak/>
        <w:t>- проведение</w:t>
      </w:r>
      <w:r w:rsidR="00FA5BAD" w:rsidRPr="00564947">
        <w:rPr>
          <w:rStyle w:val="FontStyle11"/>
          <w:i w:val="0"/>
          <w:spacing w:val="0"/>
          <w:sz w:val="26"/>
          <w:szCs w:val="26"/>
        </w:rPr>
        <w:t xml:space="preserve"> совместных </w:t>
      </w:r>
      <w:r w:rsidRPr="00564947">
        <w:rPr>
          <w:rStyle w:val="FontStyle11"/>
          <w:i w:val="0"/>
          <w:spacing w:val="0"/>
          <w:sz w:val="26"/>
          <w:szCs w:val="26"/>
        </w:rPr>
        <w:t xml:space="preserve"> семинаров по наиболее актуальным и проблемным вопросам;</w:t>
      </w:r>
    </w:p>
    <w:p w:rsidR="00083B69" w:rsidRPr="00564947" w:rsidRDefault="00083B69" w:rsidP="00083B69">
      <w:pPr>
        <w:spacing w:line="360" w:lineRule="auto"/>
        <w:ind w:firstLine="720"/>
        <w:jc w:val="both"/>
        <w:rPr>
          <w:rStyle w:val="FontStyle11"/>
          <w:i w:val="0"/>
          <w:spacing w:val="0"/>
          <w:sz w:val="26"/>
          <w:szCs w:val="26"/>
        </w:rPr>
      </w:pPr>
      <w:r w:rsidRPr="00564947">
        <w:rPr>
          <w:rStyle w:val="FontStyle11"/>
          <w:i w:val="0"/>
          <w:spacing w:val="0"/>
          <w:sz w:val="26"/>
          <w:szCs w:val="26"/>
        </w:rPr>
        <w:t>- осуществление совместных мероприятий по предупреждению и пресечению нарушений трудовых прав граждан.</w:t>
      </w:r>
    </w:p>
    <w:p w:rsidR="00083B69" w:rsidRPr="00564947" w:rsidRDefault="00FA5BAD" w:rsidP="00083B69">
      <w:pPr>
        <w:spacing w:line="360" w:lineRule="auto"/>
        <w:ind w:firstLine="720"/>
        <w:jc w:val="both"/>
        <w:rPr>
          <w:rStyle w:val="FontStyle11"/>
          <w:i w:val="0"/>
          <w:spacing w:val="0"/>
          <w:sz w:val="26"/>
          <w:szCs w:val="26"/>
        </w:rPr>
      </w:pPr>
      <w:r w:rsidRPr="00564947">
        <w:rPr>
          <w:rStyle w:val="FontStyle11"/>
          <w:i w:val="0"/>
          <w:spacing w:val="0"/>
          <w:sz w:val="26"/>
          <w:szCs w:val="26"/>
        </w:rPr>
        <w:t>2.1</w:t>
      </w:r>
      <w:r w:rsidR="00083B69" w:rsidRPr="00564947">
        <w:rPr>
          <w:rStyle w:val="FontStyle11"/>
          <w:i w:val="0"/>
          <w:spacing w:val="0"/>
          <w:sz w:val="26"/>
          <w:szCs w:val="26"/>
        </w:rPr>
        <w:t>. Сотрудничество в рамках настоящего Соглашения осуществляется по инициативе одной из сторон на основании запроса.</w:t>
      </w:r>
    </w:p>
    <w:p w:rsidR="00083B69" w:rsidRPr="00564947" w:rsidRDefault="00FA5BAD" w:rsidP="00FA5BAD">
      <w:pPr>
        <w:spacing w:line="360" w:lineRule="auto"/>
        <w:ind w:firstLine="720"/>
        <w:jc w:val="both"/>
        <w:rPr>
          <w:rStyle w:val="FontStyle11"/>
          <w:i w:val="0"/>
          <w:spacing w:val="0"/>
          <w:sz w:val="26"/>
          <w:szCs w:val="26"/>
        </w:rPr>
      </w:pPr>
      <w:r w:rsidRPr="00564947">
        <w:rPr>
          <w:rStyle w:val="FontStyle11"/>
          <w:i w:val="0"/>
          <w:spacing w:val="0"/>
          <w:sz w:val="26"/>
          <w:szCs w:val="26"/>
        </w:rPr>
        <w:t>2.2</w:t>
      </w:r>
      <w:r w:rsidR="00083B69" w:rsidRPr="00564947">
        <w:rPr>
          <w:rStyle w:val="FontStyle11"/>
          <w:i w:val="0"/>
          <w:spacing w:val="0"/>
          <w:sz w:val="26"/>
          <w:szCs w:val="26"/>
        </w:rPr>
        <w:t xml:space="preserve">. Стороны настоящего Соглашения обеспечивают конфиденциальность полученных документов и информации, если они носят закрытый характер, или передающая сторона считает нежелательным их разглашение. </w:t>
      </w:r>
    </w:p>
    <w:p w:rsidR="00083B69" w:rsidRPr="00564947" w:rsidRDefault="00083B69" w:rsidP="00083B69">
      <w:pPr>
        <w:spacing w:line="360" w:lineRule="auto"/>
        <w:jc w:val="both"/>
        <w:rPr>
          <w:sz w:val="26"/>
          <w:szCs w:val="26"/>
        </w:rPr>
      </w:pPr>
    </w:p>
    <w:p w:rsidR="00083B69" w:rsidRPr="00564947" w:rsidRDefault="004F132E" w:rsidP="00083B69">
      <w:pPr>
        <w:spacing w:line="360" w:lineRule="auto"/>
        <w:jc w:val="center"/>
        <w:rPr>
          <w:rStyle w:val="FontStyle11"/>
          <w:i w:val="0"/>
          <w:spacing w:val="0"/>
          <w:sz w:val="26"/>
          <w:szCs w:val="26"/>
        </w:rPr>
      </w:pPr>
      <w:r w:rsidRPr="00564947">
        <w:rPr>
          <w:rStyle w:val="FontStyle11"/>
          <w:b/>
          <w:i w:val="0"/>
          <w:spacing w:val="0"/>
          <w:sz w:val="26"/>
          <w:szCs w:val="26"/>
        </w:rPr>
        <w:t>3</w:t>
      </w:r>
      <w:r w:rsidR="00083B69" w:rsidRPr="00564947">
        <w:rPr>
          <w:rStyle w:val="FontStyle11"/>
          <w:b/>
          <w:i w:val="0"/>
          <w:spacing w:val="0"/>
          <w:sz w:val="26"/>
          <w:szCs w:val="26"/>
        </w:rPr>
        <w:t>. Вступление в силу и прекращение действия Соглашения</w:t>
      </w:r>
      <w:r w:rsidR="00083B69" w:rsidRPr="00564947">
        <w:rPr>
          <w:rStyle w:val="FontStyle11"/>
          <w:i w:val="0"/>
          <w:spacing w:val="0"/>
          <w:sz w:val="26"/>
          <w:szCs w:val="26"/>
        </w:rPr>
        <w:t>.</w:t>
      </w:r>
    </w:p>
    <w:p w:rsidR="00083B69" w:rsidRPr="00564947" w:rsidRDefault="004F132E" w:rsidP="00083B69">
      <w:pPr>
        <w:spacing w:line="360" w:lineRule="auto"/>
        <w:ind w:firstLine="720"/>
        <w:jc w:val="both"/>
        <w:rPr>
          <w:rStyle w:val="FontStyle11"/>
          <w:i w:val="0"/>
          <w:spacing w:val="0"/>
          <w:sz w:val="26"/>
          <w:szCs w:val="26"/>
        </w:rPr>
      </w:pPr>
      <w:r w:rsidRPr="00564947">
        <w:rPr>
          <w:rStyle w:val="FontStyle11"/>
          <w:i w:val="0"/>
          <w:spacing w:val="0"/>
          <w:sz w:val="26"/>
          <w:szCs w:val="26"/>
        </w:rPr>
        <w:t>3</w:t>
      </w:r>
      <w:r w:rsidR="00083B69" w:rsidRPr="00564947">
        <w:rPr>
          <w:rStyle w:val="FontStyle11"/>
          <w:i w:val="0"/>
          <w:spacing w:val="0"/>
          <w:sz w:val="26"/>
          <w:szCs w:val="26"/>
        </w:rPr>
        <w:t xml:space="preserve">.1. Настоящее Соглашение заключается </w:t>
      </w:r>
      <w:r w:rsidRPr="00564947">
        <w:rPr>
          <w:rStyle w:val="FontStyle11"/>
          <w:i w:val="0"/>
          <w:spacing w:val="0"/>
          <w:sz w:val="26"/>
          <w:szCs w:val="26"/>
        </w:rPr>
        <w:t>бессрочно</w:t>
      </w:r>
      <w:r w:rsidR="00083B69" w:rsidRPr="00564947">
        <w:rPr>
          <w:rStyle w:val="FontStyle11"/>
          <w:i w:val="0"/>
          <w:spacing w:val="0"/>
          <w:sz w:val="26"/>
          <w:szCs w:val="26"/>
        </w:rPr>
        <w:t xml:space="preserve"> и вступает в силу с момента его подписания обеими Сторонами.</w:t>
      </w:r>
    </w:p>
    <w:p w:rsidR="00083B69" w:rsidRPr="00564947" w:rsidRDefault="00083B69" w:rsidP="00083B69">
      <w:pPr>
        <w:spacing w:line="360" w:lineRule="auto"/>
        <w:ind w:firstLine="720"/>
        <w:jc w:val="both"/>
        <w:rPr>
          <w:rStyle w:val="FontStyle11"/>
          <w:i w:val="0"/>
          <w:spacing w:val="0"/>
          <w:sz w:val="26"/>
          <w:szCs w:val="26"/>
        </w:rPr>
      </w:pPr>
      <w:r w:rsidRPr="00564947">
        <w:rPr>
          <w:rStyle w:val="FontStyle11"/>
          <w:i w:val="0"/>
          <w:spacing w:val="0"/>
          <w:sz w:val="26"/>
          <w:szCs w:val="26"/>
        </w:rPr>
        <w:t>3.</w:t>
      </w:r>
      <w:r w:rsidR="004F132E" w:rsidRPr="00564947">
        <w:rPr>
          <w:rStyle w:val="FontStyle11"/>
          <w:i w:val="0"/>
          <w:spacing w:val="0"/>
          <w:sz w:val="26"/>
          <w:szCs w:val="26"/>
        </w:rPr>
        <w:t>2.</w:t>
      </w:r>
      <w:r w:rsidRPr="00564947">
        <w:rPr>
          <w:rStyle w:val="FontStyle11"/>
          <w:i w:val="0"/>
          <w:spacing w:val="0"/>
          <w:sz w:val="26"/>
          <w:szCs w:val="26"/>
        </w:rPr>
        <w:t xml:space="preserve"> В случае</w:t>
      </w:r>
      <w:proofErr w:type="gramStart"/>
      <w:r w:rsidRPr="00564947">
        <w:rPr>
          <w:rStyle w:val="FontStyle11"/>
          <w:i w:val="0"/>
          <w:spacing w:val="0"/>
          <w:sz w:val="26"/>
          <w:szCs w:val="26"/>
        </w:rPr>
        <w:t>,</w:t>
      </w:r>
      <w:proofErr w:type="gramEnd"/>
      <w:r w:rsidRPr="00564947">
        <w:rPr>
          <w:rStyle w:val="FontStyle11"/>
          <w:i w:val="0"/>
          <w:spacing w:val="0"/>
          <w:sz w:val="26"/>
          <w:szCs w:val="26"/>
        </w:rPr>
        <w:t xml:space="preserve"> если одна из Сторон письменно уведомит другую Сторону о намерении прекратить действие Соглашения в одностороннем порядке, действие Соглашения прекращается по истечении одного месяца с даты получения Стороной данного уведомления.</w:t>
      </w:r>
    </w:p>
    <w:p w:rsidR="00083B69" w:rsidRPr="00564947" w:rsidRDefault="00083B69" w:rsidP="00083B69">
      <w:pPr>
        <w:spacing w:line="360" w:lineRule="auto"/>
        <w:jc w:val="both"/>
        <w:rPr>
          <w:sz w:val="26"/>
          <w:szCs w:val="26"/>
        </w:rPr>
      </w:pPr>
    </w:p>
    <w:p w:rsidR="00083B69" w:rsidRPr="008D1570" w:rsidRDefault="004F132E" w:rsidP="00083B69">
      <w:pPr>
        <w:spacing w:line="360" w:lineRule="auto"/>
        <w:jc w:val="center"/>
        <w:rPr>
          <w:rStyle w:val="FontStyle11"/>
          <w:b/>
          <w:i w:val="0"/>
          <w:spacing w:val="0"/>
          <w:sz w:val="26"/>
          <w:szCs w:val="26"/>
        </w:rPr>
      </w:pPr>
      <w:r w:rsidRPr="008D1570">
        <w:rPr>
          <w:rStyle w:val="FontStyle11"/>
          <w:b/>
          <w:i w:val="0"/>
          <w:spacing w:val="0"/>
          <w:sz w:val="26"/>
          <w:szCs w:val="26"/>
        </w:rPr>
        <w:t>4</w:t>
      </w:r>
      <w:r w:rsidR="008D1570">
        <w:rPr>
          <w:rStyle w:val="FontStyle11"/>
          <w:b/>
          <w:i w:val="0"/>
          <w:spacing w:val="0"/>
          <w:sz w:val="26"/>
          <w:szCs w:val="26"/>
        </w:rPr>
        <w:t>. Заключительные положения</w:t>
      </w:r>
    </w:p>
    <w:p w:rsidR="00083B69" w:rsidRPr="00564947" w:rsidRDefault="00083B69" w:rsidP="00083B69">
      <w:pPr>
        <w:spacing w:line="360" w:lineRule="auto"/>
        <w:ind w:firstLine="720"/>
        <w:jc w:val="both"/>
        <w:rPr>
          <w:rStyle w:val="FontStyle11"/>
          <w:i w:val="0"/>
          <w:spacing w:val="0"/>
          <w:sz w:val="26"/>
          <w:szCs w:val="26"/>
        </w:rPr>
      </w:pPr>
      <w:r w:rsidRPr="00564947">
        <w:rPr>
          <w:rStyle w:val="FontStyle11"/>
          <w:i w:val="0"/>
          <w:spacing w:val="0"/>
          <w:sz w:val="26"/>
          <w:szCs w:val="26"/>
        </w:rPr>
        <w:t>Настоящее соглашение заключено в 2 экземплярах, имеющих одинаковую юридическую силу.</w:t>
      </w:r>
    </w:p>
    <w:p w:rsidR="00083B69" w:rsidRPr="00564947" w:rsidRDefault="00083B69" w:rsidP="00564947">
      <w:pPr>
        <w:spacing w:line="360" w:lineRule="auto"/>
        <w:jc w:val="both"/>
        <w:rPr>
          <w:rStyle w:val="FontStyle11"/>
          <w:i w:val="0"/>
          <w:spacing w:val="0"/>
          <w:sz w:val="26"/>
          <w:szCs w:val="26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105"/>
      </w:tblGrid>
      <w:tr w:rsidR="00083B69" w:rsidRPr="00564947" w:rsidTr="00564947">
        <w:tc>
          <w:tcPr>
            <w:tcW w:w="4926" w:type="dxa"/>
          </w:tcPr>
          <w:p w:rsidR="00083B69" w:rsidRPr="008D1570" w:rsidRDefault="004F132E" w:rsidP="004F132E">
            <w:pPr>
              <w:jc w:val="both"/>
              <w:rPr>
                <w:rStyle w:val="FontStyle11"/>
                <w:b/>
                <w:i w:val="0"/>
                <w:spacing w:val="0"/>
                <w:sz w:val="26"/>
                <w:szCs w:val="26"/>
              </w:rPr>
            </w:pPr>
            <w:r w:rsidRPr="008D1570">
              <w:rPr>
                <w:rStyle w:val="FontStyle11"/>
                <w:b/>
                <w:i w:val="0"/>
                <w:spacing w:val="0"/>
                <w:sz w:val="26"/>
                <w:szCs w:val="26"/>
              </w:rPr>
              <w:t>Уполномоченный по правам человека</w:t>
            </w:r>
          </w:p>
          <w:p w:rsidR="004F132E" w:rsidRPr="008D1570" w:rsidRDefault="004F132E" w:rsidP="004F132E">
            <w:pPr>
              <w:jc w:val="both"/>
              <w:rPr>
                <w:rStyle w:val="FontStyle11"/>
                <w:b/>
                <w:i w:val="0"/>
                <w:spacing w:val="0"/>
                <w:sz w:val="26"/>
                <w:szCs w:val="26"/>
              </w:rPr>
            </w:pPr>
            <w:r w:rsidRPr="008D1570">
              <w:rPr>
                <w:rStyle w:val="FontStyle11"/>
                <w:b/>
                <w:i w:val="0"/>
                <w:spacing w:val="0"/>
                <w:sz w:val="26"/>
                <w:szCs w:val="26"/>
              </w:rPr>
              <w:t>в Сахалинской области</w:t>
            </w:r>
          </w:p>
          <w:p w:rsidR="008225DB" w:rsidRPr="008D1570" w:rsidRDefault="008225DB" w:rsidP="004F132E">
            <w:pPr>
              <w:jc w:val="both"/>
              <w:rPr>
                <w:rStyle w:val="FontStyle11"/>
                <w:b/>
                <w:i w:val="0"/>
                <w:spacing w:val="0"/>
                <w:sz w:val="26"/>
                <w:szCs w:val="26"/>
              </w:rPr>
            </w:pPr>
            <w:r w:rsidRPr="008D1570">
              <w:rPr>
                <w:rStyle w:val="FontStyle11"/>
                <w:b/>
                <w:i w:val="0"/>
                <w:spacing w:val="0"/>
                <w:sz w:val="26"/>
                <w:szCs w:val="26"/>
              </w:rPr>
              <w:t>Седов С.Б.</w:t>
            </w:r>
          </w:p>
          <w:p w:rsidR="004F132E" w:rsidRPr="00564947" w:rsidRDefault="004F132E" w:rsidP="008225DB">
            <w:pPr>
              <w:rPr>
                <w:rStyle w:val="FontStyle11"/>
                <w:i w:val="0"/>
                <w:spacing w:val="0"/>
                <w:sz w:val="26"/>
                <w:szCs w:val="26"/>
              </w:rPr>
            </w:pPr>
            <w:r w:rsidRPr="00564947">
              <w:rPr>
                <w:rStyle w:val="FontStyle11"/>
                <w:i w:val="0"/>
                <w:spacing w:val="0"/>
                <w:sz w:val="26"/>
                <w:szCs w:val="26"/>
              </w:rPr>
              <w:t xml:space="preserve">Юридический адрес: 693000, </w:t>
            </w:r>
            <w:proofErr w:type="spellStart"/>
            <w:r w:rsidR="0017489B" w:rsidRPr="00564947">
              <w:rPr>
                <w:rStyle w:val="FontStyle11"/>
                <w:i w:val="0"/>
                <w:spacing w:val="0"/>
                <w:sz w:val="26"/>
                <w:szCs w:val="26"/>
              </w:rPr>
              <w:t>г</w:t>
            </w:r>
            <w:proofErr w:type="gramStart"/>
            <w:r w:rsidR="0017489B" w:rsidRPr="00564947">
              <w:rPr>
                <w:rStyle w:val="FontStyle11"/>
                <w:i w:val="0"/>
                <w:spacing w:val="0"/>
                <w:sz w:val="26"/>
                <w:szCs w:val="26"/>
              </w:rPr>
              <w:t>.Ю</w:t>
            </w:r>
            <w:proofErr w:type="gramEnd"/>
            <w:r w:rsidR="0017489B" w:rsidRPr="00564947">
              <w:rPr>
                <w:rStyle w:val="FontStyle11"/>
                <w:i w:val="0"/>
                <w:spacing w:val="0"/>
                <w:sz w:val="26"/>
                <w:szCs w:val="26"/>
              </w:rPr>
              <w:t>жно</w:t>
            </w:r>
            <w:proofErr w:type="spellEnd"/>
            <w:r w:rsidR="0017489B" w:rsidRPr="00564947">
              <w:rPr>
                <w:rStyle w:val="FontStyle11"/>
                <w:i w:val="0"/>
                <w:spacing w:val="0"/>
                <w:sz w:val="26"/>
                <w:szCs w:val="26"/>
              </w:rPr>
              <w:t>-Сахалинск, Коммунистический пр., 32</w:t>
            </w:r>
          </w:p>
          <w:p w:rsidR="0017489B" w:rsidRPr="00564947" w:rsidRDefault="0017489B" w:rsidP="008225DB">
            <w:pPr>
              <w:rPr>
                <w:rStyle w:val="FontStyle11"/>
                <w:i w:val="0"/>
                <w:spacing w:val="0"/>
                <w:sz w:val="26"/>
                <w:szCs w:val="26"/>
              </w:rPr>
            </w:pPr>
            <w:r w:rsidRPr="00564947">
              <w:rPr>
                <w:rStyle w:val="FontStyle11"/>
                <w:i w:val="0"/>
                <w:spacing w:val="0"/>
                <w:sz w:val="26"/>
                <w:szCs w:val="26"/>
              </w:rPr>
              <w:t xml:space="preserve">Почтовый адрес: 693000, </w:t>
            </w:r>
            <w:proofErr w:type="spellStart"/>
            <w:r w:rsidRPr="00564947">
              <w:rPr>
                <w:rStyle w:val="FontStyle11"/>
                <w:i w:val="0"/>
                <w:spacing w:val="0"/>
                <w:sz w:val="26"/>
                <w:szCs w:val="26"/>
              </w:rPr>
              <w:t>г</w:t>
            </w:r>
            <w:proofErr w:type="gramStart"/>
            <w:r w:rsidRPr="00564947">
              <w:rPr>
                <w:rStyle w:val="FontStyle11"/>
                <w:i w:val="0"/>
                <w:spacing w:val="0"/>
                <w:sz w:val="26"/>
                <w:szCs w:val="26"/>
              </w:rPr>
              <w:t>.Ю</w:t>
            </w:r>
            <w:proofErr w:type="gramEnd"/>
            <w:r w:rsidRPr="00564947">
              <w:rPr>
                <w:rStyle w:val="FontStyle11"/>
                <w:i w:val="0"/>
                <w:spacing w:val="0"/>
                <w:sz w:val="26"/>
                <w:szCs w:val="26"/>
              </w:rPr>
              <w:t>жно</w:t>
            </w:r>
            <w:proofErr w:type="spellEnd"/>
            <w:r w:rsidRPr="00564947">
              <w:rPr>
                <w:rStyle w:val="FontStyle11"/>
                <w:i w:val="0"/>
                <w:spacing w:val="0"/>
                <w:sz w:val="26"/>
                <w:szCs w:val="26"/>
              </w:rPr>
              <w:t xml:space="preserve">-Сахалинск, Коммунистический пр., 39, </w:t>
            </w:r>
            <w:proofErr w:type="spellStart"/>
            <w:r w:rsidRPr="00564947">
              <w:rPr>
                <w:rStyle w:val="FontStyle11"/>
                <w:i w:val="0"/>
                <w:spacing w:val="0"/>
                <w:sz w:val="26"/>
                <w:szCs w:val="26"/>
              </w:rPr>
              <w:t>каб</w:t>
            </w:r>
            <w:proofErr w:type="spellEnd"/>
            <w:r w:rsidRPr="00564947">
              <w:rPr>
                <w:rStyle w:val="FontStyle11"/>
                <w:i w:val="0"/>
                <w:spacing w:val="0"/>
                <w:sz w:val="26"/>
                <w:szCs w:val="26"/>
              </w:rPr>
              <w:t>. 403</w:t>
            </w:r>
          </w:p>
          <w:p w:rsidR="0017489B" w:rsidRPr="00564947" w:rsidRDefault="0017489B" w:rsidP="0017489B">
            <w:pPr>
              <w:jc w:val="both"/>
              <w:rPr>
                <w:rStyle w:val="FontStyle11"/>
                <w:i w:val="0"/>
                <w:spacing w:val="0"/>
                <w:sz w:val="26"/>
                <w:szCs w:val="26"/>
              </w:rPr>
            </w:pPr>
            <w:r w:rsidRPr="00564947">
              <w:rPr>
                <w:rStyle w:val="FontStyle11"/>
                <w:i w:val="0"/>
                <w:spacing w:val="0"/>
                <w:sz w:val="26"/>
                <w:szCs w:val="26"/>
              </w:rPr>
              <w:t>тел/факс (4242) 72-39-62</w:t>
            </w:r>
          </w:p>
          <w:p w:rsidR="0017489B" w:rsidRPr="0011275D" w:rsidRDefault="0017489B" w:rsidP="0017489B">
            <w:pPr>
              <w:jc w:val="both"/>
              <w:rPr>
                <w:rStyle w:val="FontStyle11"/>
                <w:i w:val="0"/>
                <w:spacing w:val="0"/>
                <w:sz w:val="26"/>
                <w:szCs w:val="26"/>
              </w:rPr>
            </w:pPr>
            <w:r w:rsidRPr="00564947">
              <w:rPr>
                <w:rStyle w:val="FontStyle11"/>
                <w:i w:val="0"/>
                <w:spacing w:val="0"/>
                <w:sz w:val="26"/>
                <w:szCs w:val="26"/>
                <w:lang w:val="en-US"/>
              </w:rPr>
              <w:t>E</w:t>
            </w:r>
            <w:r w:rsidRPr="0011275D">
              <w:rPr>
                <w:rStyle w:val="FontStyle11"/>
                <w:i w:val="0"/>
                <w:spacing w:val="0"/>
                <w:sz w:val="26"/>
                <w:szCs w:val="26"/>
              </w:rPr>
              <w:t>-</w:t>
            </w:r>
            <w:r w:rsidRPr="00564947">
              <w:rPr>
                <w:rStyle w:val="FontStyle11"/>
                <w:i w:val="0"/>
                <w:spacing w:val="0"/>
                <w:sz w:val="26"/>
                <w:szCs w:val="26"/>
                <w:lang w:val="en-US"/>
              </w:rPr>
              <w:t>mail</w:t>
            </w:r>
            <w:r w:rsidRPr="0011275D">
              <w:rPr>
                <w:rStyle w:val="FontStyle11"/>
                <w:i w:val="0"/>
                <w:spacing w:val="0"/>
                <w:sz w:val="26"/>
                <w:szCs w:val="26"/>
              </w:rPr>
              <w:t xml:space="preserve"> </w:t>
            </w:r>
            <w:hyperlink r:id="rId8" w:history="1">
              <w:r w:rsidR="008225DB" w:rsidRPr="00564947">
                <w:rPr>
                  <w:rStyle w:val="a8"/>
                  <w:sz w:val="26"/>
                  <w:szCs w:val="26"/>
                  <w:lang w:val="en-US"/>
                </w:rPr>
                <w:t>sergey</w:t>
              </w:r>
              <w:r w:rsidR="008225DB" w:rsidRPr="0011275D">
                <w:rPr>
                  <w:rStyle w:val="a8"/>
                  <w:sz w:val="26"/>
                  <w:szCs w:val="26"/>
                </w:rPr>
                <w:t>-</w:t>
              </w:r>
              <w:r w:rsidR="008225DB" w:rsidRPr="00564947">
                <w:rPr>
                  <w:rStyle w:val="a8"/>
                  <w:sz w:val="26"/>
                  <w:szCs w:val="26"/>
                  <w:lang w:val="en-US"/>
                </w:rPr>
                <w:t>sedov</w:t>
              </w:r>
              <w:r w:rsidR="008225DB" w:rsidRPr="0011275D">
                <w:rPr>
                  <w:rStyle w:val="a8"/>
                  <w:sz w:val="26"/>
                  <w:szCs w:val="26"/>
                </w:rPr>
                <w:t>@</w:t>
              </w:r>
              <w:r w:rsidR="008225DB" w:rsidRPr="00564947">
                <w:rPr>
                  <w:rStyle w:val="a8"/>
                  <w:sz w:val="26"/>
                  <w:szCs w:val="26"/>
                  <w:lang w:val="en-US"/>
                </w:rPr>
                <w:t>inbox</w:t>
              </w:r>
              <w:r w:rsidR="008225DB" w:rsidRPr="0011275D">
                <w:rPr>
                  <w:rStyle w:val="a8"/>
                  <w:sz w:val="26"/>
                  <w:szCs w:val="26"/>
                </w:rPr>
                <w:t>.</w:t>
              </w:r>
              <w:proofErr w:type="spellStart"/>
              <w:r w:rsidR="008225DB" w:rsidRPr="00564947">
                <w:rPr>
                  <w:rStyle w:val="a8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8225DB" w:rsidRPr="0011275D">
              <w:rPr>
                <w:rStyle w:val="FontStyle11"/>
                <w:i w:val="0"/>
                <w:spacing w:val="0"/>
                <w:sz w:val="26"/>
                <w:szCs w:val="26"/>
              </w:rPr>
              <w:t xml:space="preserve"> </w:t>
            </w:r>
          </w:p>
          <w:p w:rsidR="00564947" w:rsidRPr="00564947" w:rsidRDefault="00564947" w:rsidP="0017489B">
            <w:pPr>
              <w:jc w:val="both"/>
              <w:rPr>
                <w:rStyle w:val="FontStyle11"/>
                <w:i w:val="0"/>
                <w:spacing w:val="0"/>
                <w:sz w:val="26"/>
                <w:szCs w:val="26"/>
              </w:rPr>
            </w:pPr>
          </w:p>
          <w:p w:rsidR="0017489B" w:rsidRPr="00564947" w:rsidRDefault="008225DB" w:rsidP="004F132E">
            <w:pPr>
              <w:jc w:val="both"/>
              <w:rPr>
                <w:rStyle w:val="FontStyle11"/>
                <w:i w:val="0"/>
                <w:spacing w:val="0"/>
                <w:sz w:val="26"/>
                <w:szCs w:val="26"/>
              </w:rPr>
            </w:pPr>
            <w:r w:rsidRPr="00564947">
              <w:rPr>
                <w:rStyle w:val="FontStyle11"/>
                <w:i w:val="0"/>
                <w:spacing w:val="0"/>
                <w:sz w:val="26"/>
                <w:szCs w:val="26"/>
              </w:rPr>
              <w:t>Сергей Борисович Седов</w:t>
            </w:r>
            <w:r w:rsidR="00564947">
              <w:rPr>
                <w:rStyle w:val="FontStyle11"/>
                <w:i w:val="0"/>
                <w:spacing w:val="0"/>
                <w:sz w:val="26"/>
                <w:szCs w:val="26"/>
              </w:rPr>
              <w:t>__________</w:t>
            </w:r>
          </w:p>
        </w:tc>
        <w:tc>
          <w:tcPr>
            <w:tcW w:w="5105" w:type="dxa"/>
          </w:tcPr>
          <w:p w:rsidR="004F132E" w:rsidRPr="008D1570" w:rsidRDefault="004F132E" w:rsidP="004F132E">
            <w:pPr>
              <w:jc w:val="both"/>
              <w:rPr>
                <w:rStyle w:val="FontStyle11"/>
                <w:b/>
                <w:i w:val="0"/>
                <w:spacing w:val="0"/>
                <w:sz w:val="26"/>
                <w:szCs w:val="26"/>
              </w:rPr>
            </w:pPr>
            <w:r w:rsidRPr="008D1570">
              <w:rPr>
                <w:rStyle w:val="FontStyle11"/>
                <w:b/>
                <w:i w:val="0"/>
                <w:spacing w:val="0"/>
                <w:sz w:val="26"/>
                <w:szCs w:val="26"/>
              </w:rPr>
              <w:t>Сахалинский</w:t>
            </w:r>
            <w:r w:rsidR="00083B69" w:rsidRPr="008D1570">
              <w:rPr>
                <w:rStyle w:val="FontStyle11"/>
                <w:b/>
                <w:i w:val="0"/>
                <w:spacing w:val="0"/>
                <w:sz w:val="26"/>
                <w:szCs w:val="26"/>
              </w:rPr>
              <w:t xml:space="preserve"> </w:t>
            </w:r>
            <w:r w:rsidRPr="008D1570">
              <w:rPr>
                <w:rStyle w:val="FontStyle11"/>
                <w:b/>
                <w:i w:val="0"/>
                <w:spacing w:val="0"/>
                <w:sz w:val="26"/>
                <w:szCs w:val="26"/>
              </w:rPr>
              <w:t>областной союз организаций профсоюзов</w:t>
            </w:r>
          </w:p>
          <w:p w:rsidR="008225DB" w:rsidRPr="00564947" w:rsidRDefault="008225DB" w:rsidP="004F132E">
            <w:pPr>
              <w:jc w:val="both"/>
              <w:rPr>
                <w:rStyle w:val="FontStyle11"/>
                <w:i w:val="0"/>
                <w:spacing w:val="0"/>
                <w:sz w:val="26"/>
                <w:szCs w:val="26"/>
              </w:rPr>
            </w:pPr>
            <w:r w:rsidRPr="00564947">
              <w:rPr>
                <w:rStyle w:val="FontStyle11"/>
                <w:i w:val="0"/>
                <w:spacing w:val="0"/>
                <w:sz w:val="26"/>
                <w:szCs w:val="26"/>
              </w:rPr>
              <w:t xml:space="preserve">Почтовый адрес: 693000, </w:t>
            </w:r>
            <w:r w:rsidR="00564947" w:rsidRPr="00564947">
              <w:rPr>
                <w:rStyle w:val="FontStyle11"/>
                <w:i w:val="0"/>
                <w:spacing w:val="0"/>
                <w:sz w:val="26"/>
                <w:szCs w:val="26"/>
              </w:rPr>
              <w:t xml:space="preserve">г. Южно-Сахалинск, </w:t>
            </w:r>
            <w:r w:rsidRPr="00564947">
              <w:rPr>
                <w:rStyle w:val="FontStyle11"/>
                <w:i w:val="0"/>
                <w:spacing w:val="0"/>
                <w:sz w:val="26"/>
                <w:szCs w:val="26"/>
              </w:rPr>
              <w:t xml:space="preserve">пр. Мира, 113, </w:t>
            </w:r>
            <w:proofErr w:type="spellStart"/>
            <w:r w:rsidRPr="00564947">
              <w:rPr>
                <w:rStyle w:val="FontStyle11"/>
                <w:i w:val="0"/>
                <w:spacing w:val="0"/>
                <w:sz w:val="26"/>
                <w:szCs w:val="26"/>
              </w:rPr>
              <w:t>каб</w:t>
            </w:r>
            <w:proofErr w:type="spellEnd"/>
            <w:r w:rsidRPr="00564947">
              <w:rPr>
                <w:rStyle w:val="FontStyle11"/>
                <w:i w:val="0"/>
                <w:spacing w:val="0"/>
                <w:sz w:val="26"/>
                <w:szCs w:val="26"/>
              </w:rPr>
              <w:t>. 41</w:t>
            </w:r>
          </w:p>
          <w:p w:rsidR="008225DB" w:rsidRPr="00564947" w:rsidRDefault="008225DB" w:rsidP="004F132E">
            <w:pPr>
              <w:jc w:val="both"/>
              <w:rPr>
                <w:rStyle w:val="FontStyle11"/>
                <w:i w:val="0"/>
                <w:spacing w:val="0"/>
                <w:sz w:val="26"/>
                <w:szCs w:val="26"/>
              </w:rPr>
            </w:pPr>
            <w:r w:rsidRPr="00564947">
              <w:rPr>
                <w:rStyle w:val="FontStyle11"/>
                <w:i w:val="0"/>
                <w:spacing w:val="0"/>
                <w:sz w:val="26"/>
                <w:szCs w:val="26"/>
              </w:rPr>
              <w:t>тел/факс (4242) 72-72-44,</w:t>
            </w:r>
          </w:p>
          <w:p w:rsidR="008225DB" w:rsidRPr="00564947" w:rsidRDefault="008225DB" w:rsidP="004F132E">
            <w:pPr>
              <w:jc w:val="both"/>
              <w:rPr>
                <w:rStyle w:val="FontStyle11"/>
                <w:i w:val="0"/>
                <w:spacing w:val="0"/>
                <w:sz w:val="26"/>
                <w:szCs w:val="26"/>
              </w:rPr>
            </w:pPr>
            <w:r w:rsidRPr="00564947">
              <w:rPr>
                <w:rStyle w:val="FontStyle11"/>
                <w:i w:val="0"/>
                <w:spacing w:val="0"/>
                <w:sz w:val="26"/>
                <w:szCs w:val="26"/>
              </w:rPr>
              <w:t>тел. 72-72-31</w:t>
            </w:r>
            <w:r w:rsidR="00564947" w:rsidRPr="00564947">
              <w:rPr>
                <w:rStyle w:val="FontStyle11"/>
                <w:i w:val="0"/>
                <w:spacing w:val="0"/>
                <w:sz w:val="26"/>
                <w:szCs w:val="26"/>
              </w:rPr>
              <w:t>, 72-75-65</w:t>
            </w:r>
          </w:p>
          <w:p w:rsidR="00564947" w:rsidRPr="00564947" w:rsidRDefault="00564947" w:rsidP="004F132E">
            <w:pPr>
              <w:jc w:val="both"/>
              <w:rPr>
                <w:sz w:val="26"/>
                <w:szCs w:val="26"/>
              </w:rPr>
            </w:pPr>
          </w:p>
          <w:p w:rsidR="009D0A30" w:rsidRDefault="00564947" w:rsidP="00564947">
            <w:pPr>
              <w:rPr>
                <w:sz w:val="26"/>
                <w:szCs w:val="26"/>
              </w:rPr>
            </w:pPr>
            <w:r w:rsidRPr="00564947">
              <w:rPr>
                <w:sz w:val="26"/>
                <w:szCs w:val="26"/>
              </w:rPr>
              <w:t xml:space="preserve">Электронный адрес: </w:t>
            </w:r>
          </w:p>
          <w:p w:rsidR="0011275D" w:rsidRPr="00564947" w:rsidRDefault="00A70938" w:rsidP="00564947">
            <w:pPr>
              <w:rPr>
                <w:sz w:val="26"/>
                <w:szCs w:val="26"/>
              </w:rPr>
            </w:pPr>
            <w:hyperlink r:id="rId9" w:history="1">
              <w:r w:rsidR="0011275D">
                <w:rPr>
                  <w:rStyle w:val="a8"/>
                  <w:lang w:val="en-US"/>
                </w:rPr>
                <w:t>sakhprof</w:t>
              </w:r>
              <w:r w:rsidR="0011275D">
                <w:rPr>
                  <w:rStyle w:val="a8"/>
                </w:rPr>
                <w:t>@</w:t>
              </w:r>
              <w:r w:rsidR="0011275D">
                <w:rPr>
                  <w:rStyle w:val="a8"/>
                  <w:lang w:val="en-US"/>
                </w:rPr>
                <w:t>mail</w:t>
              </w:r>
              <w:r w:rsidR="0011275D">
                <w:rPr>
                  <w:rStyle w:val="a8"/>
                </w:rPr>
                <w:t>.</w:t>
              </w:r>
              <w:proofErr w:type="spellStart"/>
              <w:r w:rsidR="0011275D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  <w:p w:rsidR="00564947" w:rsidRPr="00564947" w:rsidRDefault="00564947" w:rsidP="00564947">
            <w:pPr>
              <w:rPr>
                <w:sz w:val="26"/>
                <w:szCs w:val="26"/>
              </w:rPr>
            </w:pPr>
            <w:r w:rsidRPr="00564947">
              <w:rPr>
                <w:sz w:val="26"/>
                <w:szCs w:val="26"/>
              </w:rPr>
              <w:t>Председатель Сахалинского областного союза организаций профсоюзов</w:t>
            </w:r>
          </w:p>
          <w:p w:rsidR="00564947" w:rsidRPr="00564947" w:rsidRDefault="00564947" w:rsidP="00564947">
            <w:pPr>
              <w:rPr>
                <w:sz w:val="26"/>
                <w:szCs w:val="26"/>
              </w:rPr>
            </w:pPr>
          </w:p>
          <w:p w:rsidR="00564947" w:rsidRPr="00564947" w:rsidRDefault="00564947" w:rsidP="00564947">
            <w:pPr>
              <w:rPr>
                <w:rStyle w:val="FontStyle11"/>
                <w:i w:val="0"/>
                <w:iCs w:val="0"/>
                <w:spacing w:val="0"/>
                <w:sz w:val="26"/>
                <w:szCs w:val="26"/>
              </w:rPr>
            </w:pPr>
            <w:r w:rsidRPr="00564947">
              <w:rPr>
                <w:sz w:val="26"/>
                <w:szCs w:val="26"/>
              </w:rPr>
              <w:t>Анатолий Анатольевич Крутченко</w:t>
            </w:r>
            <w:r>
              <w:rPr>
                <w:sz w:val="26"/>
                <w:szCs w:val="26"/>
              </w:rPr>
              <w:t>_______</w:t>
            </w:r>
          </w:p>
        </w:tc>
      </w:tr>
    </w:tbl>
    <w:p w:rsidR="00083B69" w:rsidRPr="00564947" w:rsidRDefault="00083B69" w:rsidP="00083B69">
      <w:pPr>
        <w:spacing w:line="360" w:lineRule="auto"/>
        <w:jc w:val="both"/>
        <w:rPr>
          <w:rStyle w:val="FontStyle12"/>
          <w:iCs/>
          <w:sz w:val="26"/>
          <w:szCs w:val="26"/>
        </w:rPr>
      </w:pPr>
    </w:p>
    <w:sectPr w:rsidR="00083B69" w:rsidRPr="00564947" w:rsidSect="001F1FA1">
      <w:headerReference w:type="default" r:id="rId10"/>
      <w:type w:val="continuous"/>
      <w:pgSz w:w="11905" w:h="16837"/>
      <w:pgMar w:top="1134" w:right="567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38" w:rsidRDefault="00A70938">
      <w:r>
        <w:separator/>
      </w:r>
    </w:p>
  </w:endnote>
  <w:endnote w:type="continuationSeparator" w:id="0">
    <w:p w:rsidR="00A70938" w:rsidRDefault="00A7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38" w:rsidRDefault="00A70938">
      <w:r>
        <w:separator/>
      </w:r>
    </w:p>
  </w:footnote>
  <w:footnote w:type="continuationSeparator" w:id="0">
    <w:p w:rsidR="00A70938" w:rsidRDefault="00A70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A1" w:rsidRDefault="001F1FA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51E4A">
      <w:rPr>
        <w:noProof/>
      </w:rPr>
      <w:t>2</w:t>
    </w:r>
    <w:r>
      <w:fldChar w:fldCharType="end"/>
    </w:r>
  </w:p>
  <w:p w:rsidR="001F1FA1" w:rsidRDefault="001F1F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A1"/>
    <w:rsid w:val="00036D75"/>
    <w:rsid w:val="00083B69"/>
    <w:rsid w:val="0011275D"/>
    <w:rsid w:val="00161FF0"/>
    <w:rsid w:val="00163434"/>
    <w:rsid w:val="0017489B"/>
    <w:rsid w:val="001F1FA1"/>
    <w:rsid w:val="002C5C93"/>
    <w:rsid w:val="004F132E"/>
    <w:rsid w:val="00564947"/>
    <w:rsid w:val="00664231"/>
    <w:rsid w:val="00723935"/>
    <w:rsid w:val="008225DB"/>
    <w:rsid w:val="008D1570"/>
    <w:rsid w:val="00924541"/>
    <w:rsid w:val="009D0A30"/>
    <w:rsid w:val="00A70938"/>
    <w:rsid w:val="00CB3471"/>
    <w:rsid w:val="00E0392D"/>
    <w:rsid w:val="00E96243"/>
    <w:rsid w:val="00F51E4A"/>
    <w:rsid w:val="00FA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40" w:lineRule="exact"/>
      <w:jc w:val="center"/>
    </w:pPr>
  </w:style>
  <w:style w:type="paragraph" w:customStyle="1" w:styleId="Style2">
    <w:name w:val="Style2"/>
    <w:basedOn w:val="a"/>
    <w:uiPriority w:val="99"/>
    <w:pPr>
      <w:spacing w:line="243" w:lineRule="exact"/>
      <w:ind w:firstLine="533"/>
      <w:jc w:val="both"/>
    </w:pPr>
  </w:style>
  <w:style w:type="paragraph" w:customStyle="1" w:styleId="Style3">
    <w:name w:val="Style3"/>
    <w:basedOn w:val="a"/>
    <w:uiPriority w:val="99"/>
    <w:pPr>
      <w:spacing w:line="245" w:lineRule="exact"/>
      <w:ind w:hanging="154"/>
    </w:pPr>
  </w:style>
  <w:style w:type="paragraph" w:customStyle="1" w:styleId="Style4">
    <w:name w:val="Style4"/>
    <w:basedOn w:val="a"/>
    <w:uiPriority w:val="99"/>
    <w:pPr>
      <w:spacing w:line="245" w:lineRule="exact"/>
      <w:ind w:firstLine="514"/>
      <w:jc w:val="both"/>
    </w:pPr>
  </w:style>
  <w:style w:type="paragraph" w:customStyle="1" w:styleId="Style5">
    <w:name w:val="Style5"/>
    <w:basedOn w:val="a"/>
    <w:uiPriority w:val="99"/>
    <w:pPr>
      <w:spacing w:line="240" w:lineRule="exact"/>
      <w:ind w:firstLine="1061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1F1F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1FA1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F1F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1FA1"/>
    <w:rPr>
      <w:rFonts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8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22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40" w:lineRule="exact"/>
      <w:jc w:val="center"/>
    </w:pPr>
  </w:style>
  <w:style w:type="paragraph" w:customStyle="1" w:styleId="Style2">
    <w:name w:val="Style2"/>
    <w:basedOn w:val="a"/>
    <w:uiPriority w:val="99"/>
    <w:pPr>
      <w:spacing w:line="243" w:lineRule="exact"/>
      <w:ind w:firstLine="533"/>
      <w:jc w:val="both"/>
    </w:pPr>
  </w:style>
  <w:style w:type="paragraph" w:customStyle="1" w:styleId="Style3">
    <w:name w:val="Style3"/>
    <w:basedOn w:val="a"/>
    <w:uiPriority w:val="99"/>
    <w:pPr>
      <w:spacing w:line="245" w:lineRule="exact"/>
      <w:ind w:hanging="154"/>
    </w:pPr>
  </w:style>
  <w:style w:type="paragraph" w:customStyle="1" w:styleId="Style4">
    <w:name w:val="Style4"/>
    <w:basedOn w:val="a"/>
    <w:uiPriority w:val="99"/>
    <w:pPr>
      <w:spacing w:line="245" w:lineRule="exact"/>
      <w:ind w:firstLine="514"/>
      <w:jc w:val="both"/>
    </w:pPr>
  </w:style>
  <w:style w:type="paragraph" w:customStyle="1" w:styleId="Style5">
    <w:name w:val="Style5"/>
    <w:basedOn w:val="a"/>
    <w:uiPriority w:val="99"/>
    <w:pPr>
      <w:spacing w:line="240" w:lineRule="exact"/>
      <w:ind w:firstLine="1061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1F1F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1FA1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F1F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1FA1"/>
    <w:rPr>
      <w:rFonts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8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22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y-sedov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khpro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0823A-E1C2-45DE-8467-123B6474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2015-12-03T00:58:00Z</cp:lastPrinted>
  <dcterms:created xsi:type="dcterms:W3CDTF">2015-12-02T03:38:00Z</dcterms:created>
  <dcterms:modified xsi:type="dcterms:W3CDTF">2015-12-07T03:08:00Z</dcterms:modified>
</cp:coreProperties>
</file>